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="00F743D3" w:rsidRDefault="00CA02D3" w14:paraId="065D75EB" w14:textId="77777777">
      <w:pPr>
        <w:spacing w:after="192"/>
        <w:ind w:left="72" w:right="14" w:hanging="10"/>
        <w:jc w:val="center"/>
      </w:pPr>
      <w:r>
        <w:t>Commuter Allowance</w:t>
      </w:r>
    </w:p>
    <w:p w:rsidR="00F743D3" w:rsidRDefault="00CA02D3" w14:paraId="4A81682D" w14:textId="77777777">
      <w:pPr>
        <w:ind w:left="72" w:hanging="10"/>
        <w:jc w:val="center"/>
      </w:pPr>
      <w:r>
        <w:t>SWITZERLAND - Application Form</w:t>
      </w:r>
    </w:p>
    <w:tbl>
      <w:tblPr>
        <w:tblStyle w:val="TableGrid"/>
        <w:tblW w:w="8726" w:type="dxa"/>
        <w:tblInd w:w="1" w:type="dxa"/>
        <w:tblCellMar>
          <w:top w:w="13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4372"/>
        <w:gridCol w:w="4354"/>
      </w:tblGrid>
      <w:tr w:rsidR="00F743D3" w:rsidTr="3A104D72" w14:paraId="553584E7" w14:textId="77777777">
        <w:trPr>
          <w:trHeight w:val="509"/>
        </w:trPr>
        <w:tc>
          <w:tcPr>
            <w:tcW w:w="43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F743D3" w:rsidP="3A104D72" w:rsidRDefault="00CA02D3" w14:paraId="61865BD7" w14:textId="77777777">
            <w:pPr>
              <w:ind w:left="10"/>
              <w:jc w:val="left"/>
              <w:rPr>
                <w:sz w:val="22"/>
                <w:szCs w:val="22"/>
              </w:rPr>
            </w:pPr>
            <w:r w:rsidRPr="3A104D72" w:rsidR="00CA02D3">
              <w:rPr>
                <w:sz w:val="22"/>
                <w:szCs w:val="22"/>
              </w:rPr>
              <w:t>EIN</w:t>
            </w:r>
          </w:p>
        </w:tc>
        <w:tc>
          <w:tcPr>
            <w:tcW w:w="435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  <w:vAlign w:val="center"/>
          </w:tcPr>
          <w:p w:rsidR="00F743D3" w:rsidP="3A104D72" w:rsidRDefault="00F743D3" w14:paraId="7A7E2A9B" w14:textId="55C38FFB">
            <w:pPr>
              <w:ind w:left="265"/>
              <w:jc w:val="left"/>
              <w:rPr>
                <w:sz w:val="22"/>
                <w:szCs w:val="22"/>
              </w:rPr>
            </w:pPr>
          </w:p>
        </w:tc>
      </w:tr>
      <w:tr w:rsidR="00F743D3" w:rsidTr="3A104D72" w14:paraId="6D2182C2" w14:textId="77777777">
        <w:trPr>
          <w:trHeight w:val="509"/>
        </w:trPr>
        <w:tc>
          <w:tcPr>
            <w:tcW w:w="43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F743D3" w:rsidP="3A104D72" w:rsidRDefault="00CA02D3" w14:paraId="013870DB" w14:textId="256B231B">
            <w:pPr>
              <w:ind w:left="14"/>
              <w:jc w:val="left"/>
              <w:rPr>
                <w:sz w:val="22"/>
                <w:szCs w:val="22"/>
              </w:rPr>
            </w:pPr>
            <w:r w:rsidRPr="3A104D72" w:rsidR="557A53E2">
              <w:rPr>
                <w:sz w:val="22"/>
                <w:szCs w:val="22"/>
              </w:rPr>
              <w:t>Employee N</w:t>
            </w:r>
            <w:r w:rsidRPr="3A104D72" w:rsidR="00CA02D3">
              <w:rPr>
                <w:sz w:val="22"/>
                <w:szCs w:val="22"/>
              </w:rPr>
              <w:t>ame (please print)</w:t>
            </w:r>
          </w:p>
        </w:tc>
        <w:tc>
          <w:tcPr>
            <w:tcW w:w="435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F743D3" w:rsidP="3A104D72" w:rsidRDefault="00F743D3" w14:paraId="6D4E3A5A" w14:textId="7BD95BB7">
            <w:pPr>
              <w:ind w:left="88"/>
              <w:jc w:val="left"/>
              <w:rPr>
                <w:sz w:val="22"/>
                <w:szCs w:val="22"/>
              </w:rPr>
            </w:pPr>
          </w:p>
        </w:tc>
      </w:tr>
      <w:tr w:rsidR="00F743D3" w:rsidTr="3A104D72" w14:paraId="54AB3203" w14:textId="77777777">
        <w:trPr>
          <w:trHeight w:val="513"/>
        </w:trPr>
        <w:tc>
          <w:tcPr>
            <w:tcW w:w="4372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F743D3" w:rsidP="3A104D72" w:rsidRDefault="00CA02D3" w14:paraId="39A23FCB" w14:textId="6A507A6A">
            <w:pPr>
              <w:ind w:left="5"/>
              <w:jc w:val="left"/>
              <w:rPr>
                <w:sz w:val="22"/>
                <w:szCs w:val="22"/>
              </w:rPr>
            </w:pPr>
            <w:r w:rsidRPr="3A104D72" w:rsidR="00CA02D3">
              <w:rPr>
                <w:sz w:val="22"/>
                <w:szCs w:val="22"/>
              </w:rPr>
              <w:t xml:space="preserve">Allowance </w:t>
            </w:r>
            <w:r w:rsidRPr="3A104D72" w:rsidR="00CA02D3">
              <w:rPr>
                <w:sz w:val="22"/>
                <w:szCs w:val="22"/>
              </w:rPr>
              <w:t>start</w:t>
            </w:r>
            <w:r w:rsidRPr="3A104D72" w:rsidR="00CA02D3">
              <w:rPr>
                <w:sz w:val="22"/>
                <w:szCs w:val="22"/>
              </w:rPr>
              <w:t xml:space="preserve"> date (must start from 1</w:t>
            </w:r>
            <w:r w:rsidRPr="3A104D72" w:rsidR="00CA02D3">
              <w:rPr>
                <w:sz w:val="22"/>
                <w:szCs w:val="22"/>
                <w:vertAlign w:val="superscript"/>
              </w:rPr>
              <w:t>st</w:t>
            </w:r>
            <w:r w:rsidRPr="3A104D72" w:rsidR="1C736C30">
              <w:rPr>
                <w:sz w:val="22"/>
                <w:szCs w:val="22"/>
                <w:vertAlign w:val="superscript"/>
              </w:rPr>
              <w:t xml:space="preserve"> </w:t>
            </w:r>
            <w:r w:rsidRPr="3A104D72" w:rsidR="1C736C30">
              <w:rPr>
                <w:sz w:val="22"/>
                <w:szCs w:val="22"/>
              </w:rPr>
              <w:t>of the next month)</w:t>
            </w:r>
          </w:p>
          <w:p w:rsidR="00F743D3" w:rsidP="3A104D72" w:rsidRDefault="00CA02D3" w14:paraId="20761734" w14:textId="77777777">
            <w:pPr>
              <w:ind w:left="0"/>
              <w:jc w:val="left"/>
              <w:rPr>
                <w:sz w:val="22"/>
                <w:szCs w:val="22"/>
              </w:rPr>
            </w:pPr>
            <w:r w:rsidRPr="3A104D72" w:rsidR="00CA02D3">
              <w:rPr>
                <w:sz w:val="22"/>
                <w:szCs w:val="22"/>
              </w:rPr>
              <w:t>This is the effective date of payment</w:t>
            </w:r>
          </w:p>
        </w:tc>
        <w:tc>
          <w:tcPr>
            <w:tcW w:w="435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tcMar/>
          </w:tcPr>
          <w:p w:rsidR="00F743D3" w:rsidP="3A104D72" w:rsidRDefault="00F743D3" w14:paraId="6D64F22A" w14:textId="5CA06B59">
            <w:pPr>
              <w:ind w:left="64"/>
              <w:jc w:val="left"/>
              <w:rPr>
                <w:sz w:val="22"/>
                <w:szCs w:val="22"/>
              </w:rPr>
            </w:pPr>
          </w:p>
        </w:tc>
      </w:tr>
    </w:tbl>
    <w:p w:rsidR="00F743D3" w:rsidP="3A104D72" w:rsidRDefault="00CA02D3" w14:paraId="46AA8790" w14:textId="630438B8">
      <w:pPr>
        <w:ind w:left="14"/>
        <w:rPr>
          <w:sz w:val="22"/>
          <w:szCs w:val="22"/>
        </w:rPr>
      </w:pPr>
      <w:r w:rsidRPr="3A104D72" w:rsidR="00CA02D3">
        <w:rPr>
          <w:sz w:val="22"/>
          <w:szCs w:val="22"/>
        </w:rPr>
        <w:t xml:space="preserve">I wish to take advantage of </w:t>
      </w:r>
      <w:r w:rsidRPr="3A104D72" w:rsidR="29C0934C">
        <w:rPr>
          <w:sz w:val="22"/>
          <w:szCs w:val="22"/>
        </w:rPr>
        <w:t xml:space="preserve">the </w:t>
      </w:r>
      <w:r w:rsidRPr="3A104D72" w:rsidR="00CA02D3">
        <w:rPr>
          <w:sz w:val="22"/>
          <w:szCs w:val="22"/>
        </w:rPr>
        <w:t>commuter allowance.</w:t>
      </w:r>
    </w:p>
    <w:p w:rsidR="00F743D3" w:rsidP="3A104D72" w:rsidRDefault="00CA02D3" w14:paraId="171F7D6D" w14:textId="29C46F44">
      <w:pPr>
        <w:ind w:left="14"/>
        <w:rPr>
          <w:sz w:val="22"/>
          <w:szCs w:val="22"/>
        </w:rPr>
      </w:pPr>
      <w:r w:rsidRPr="3A104D72" w:rsidR="00CA02D3">
        <w:rPr>
          <w:sz w:val="22"/>
          <w:szCs w:val="22"/>
        </w:rPr>
        <w:t xml:space="preserve">I understand that the Company will contribute 50% of the costs of my season ticket via a payment of up to CHF 1,200 per annum, subject to any statutory deductions that may apply. The allowance will be paid once I have </w:t>
      </w:r>
      <w:r w:rsidRPr="3A104D72" w:rsidR="00CA02D3">
        <w:rPr>
          <w:sz w:val="22"/>
          <w:szCs w:val="22"/>
        </w:rPr>
        <w:t>demonstrated</w:t>
      </w:r>
      <w:r w:rsidRPr="3A104D72" w:rsidR="00CA02D3">
        <w:rPr>
          <w:sz w:val="22"/>
          <w:szCs w:val="22"/>
        </w:rPr>
        <w:t xml:space="preserve"> proof of payment.</w:t>
      </w:r>
    </w:p>
    <w:p w:rsidR="00F743D3" w:rsidP="3A104D72" w:rsidRDefault="00CA02D3" w14:paraId="2E1B7778" w14:textId="77777777" w14:noSpellErr="1">
      <w:pPr>
        <w:spacing w:after="261"/>
        <w:ind w:left="14"/>
        <w:rPr>
          <w:sz w:val="22"/>
          <w:szCs w:val="22"/>
        </w:rPr>
      </w:pPr>
      <w:r w:rsidRPr="3A104D72" w:rsidR="00CA02D3">
        <w:rPr>
          <w:sz w:val="22"/>
          <w:szCs w:val="22"/>
        </w:rPr>
        <w:t xml:space="preserve">I understand the allowance will cease should employment with S&amp;P Global end (for any reason) or I cease </w:t>
      </w:r>
      <w:r w:rsidRPr="3A104D72" w:rsidR="00CA02D3">
        <w:rPr>
          <w:sz w:val="22"/>
          <w:szCs w:val="22"/>
        </w:rPr>
        <w:t>purchasing</w:t>
      </w:r>
      <w:r w:rsidRPr="3A104D72" w:rsidR="00CA02D3">
        <w:rPr>
          <w:sz w:val="22"/>
          <w:szCs w:val="22"/>
        </w:rPr>
        <w:t xml:space="preserve"> season tickets.</w:t>
      </w:r>
    </w:p>
    <w:p w:rsidR="09D361A7" w:rsidP="3A104D72" w:rsidRDefault="09D361A7" w14:paraId="23E094C4" w14:textId="0DE0AB5E">
      <w:pPr>
        <w:spacing w:after="261"/>
        <w:ind w:left="14"/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en-US" w:bidi="ar-SA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07045990" wp14:editId="701015DA">
                <wp:extent xmlns:wp="http://schemas.openxmlformats.org/drawingml/2006/wordprocessingDrawing" cx="139700" cy="120650"/>
                <wp:effectExtent xmlns:wp="http://schemas.openxmlformats.org/drawingml/2006/wordprocessingDrawing" l="0" t="0" r="12700" b="12700"/>
                <wp:docPr xmlns:wp="http://schemas.openxmlformats.org/drawingml/2006/wordprocessingDrawing" id="659752545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97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  <w:r w:rsidRPr="3A104D72" w:rsidR="7979B898">
        <w:rPr>
          <w:sz w:val="22"/>
          <w:szCs w:val="22"/>
        </w:rPr>
        <w:t xml:space="preserve">I confirm I have already requested for the commuter allowance in this calendar year </w:t>
      </w:r>
      <w:r w:rsidRPr="3A104D72" w:rsidR="7979B898">
        <w:rPr>
          <w:sz w:val="22"/>
          <w:szCs w:val="22"/>
        </w:rPr>
        <w:t>in the amount of</w:t>
      </w:r>
      <w:r w:rsidRPr="3A104D72" w:rsidR="7979B898">
        <w:rPr>
          <w:sz w:val="22"/>
          <w:szCs w:val="22"/>
        </w:rPr>
        <w:t>:</w:t>
      </w:r>
      <w:r w:rsidRPr="3A104D72" w:rsidR="7979B898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en-US" w:bidi="ar-SA"/>
        </w:rPr>
        <w:t xml:space="preserve"> ....................</w:t>
      </w:r>
    </w:p>
    <w:p w:rsidR="00F743D3" w:rsidP="3A104D72" w:rsidRDefault="00CA02D3" w14:paraId="6EC30B43" w14:textId="587A511C" w14:noSpellErr="1">
      <w:pPr>
        <w:spacing w:after="271"/>
        <w:ind w:left="14"/>
        <w:jc w:val="left"/>
        <w:rPr>
          <w:sz w:val="22"/>
          <w:szCs w:val="22"/>
        </w:rPr>
      </w:pPr>
      <w:r w:rsidRPr="3A104D72" w:rsidR="00CA02D3">
        <w:rPr>
          <w:sz w:val="22"/>
          <w:szCs w:val="22"/>
        </w:rPr>
        <w:t xml:space="preserve">Signed: </w:t>
      </w:r>
      <w:r w:rsidRPr="3A104D72" w:rsidR="00CA02D3">
        <w:rPr>
          <w:rFonts w:ascii="Calibri" w:hAnsi="Calibri" w:eastAsia="游明朝" w:cs="Arial" w:asciiTheme="minorAscii" w:hAnsiTheme="minorAscii" w:eastAsiaTheme="minorEastAsia" w:cstheme="minorBidi"/>
          <w:color w:val="000000" w:themeColor="text1" w:themeTint="FF" w:themeShade="FF"/>
          <w:sz w:val="22"/>
          <w:szCs w:val="22"/>
          <w:lang w:eastAsia="en-US" w:bidi="ar-SA"/>
        </w:rPr>
        <w:t>...............................</w:t>
      </w:r>
      <w:r w:rsidRPr="3A104D72" w:rsidR="00CA02D3">
        <w:rPr>
          <w:sz w:val="22"/>
          <w:szCs w:val="22"/>
        </w:rPr>
        <w:t>.........................  Date………………………………………………</w:t>
      </w:r>
      <w:r w:rsidRPr="3A104D72" w:rsidR="00CA02D3">
        <w:rPr>
          <w:sz w:val="22"/>
          <w:szCs w:val="22"/>
        </w:rPr>
        <w:t>…..</w:t>
      </w:r>
    </w:p>
    <w:p w:rsidR="00F743D3" w:rsidP="3A104D72" w:rsidRDefault="00CA02D3" w14:paraId="04F4DCA6" w14:textId="6B99F270">
      <w:pPr>
        <w:spacing w:after="209"/>
        <w:ind w:left="14"/>
        <w:rPr>
          <w:sz w:val="22"/>
          <w:szCs w:val="22"/>
          <w:u w:val="none"/>
        </w:rPr>
      </w:pPr>
      <w:r w:rsidRPr="3A104D72" w:rsidR="00CA02D3">
        <w:rPr>
          <w:sz w:val="22"/>
          <w:szCs w:val="22"/>
        </w:rPr>
        <w:t xml:space="preserve">Once complete, please return this form and proof of payment </w:t>
      </w:r>
      <w:r w:rsidRPr="3A104D72" w:rsidR="268DF069">
        <w:rPr>
          <w:sz w:val="22"/>
          <w:szCs w:val="22"/>
        </w:rPr>
        <w:t xml:space="preserve">via </w:t>
      </w:r>
      <w:hyperlink r:id="R84abd592eb284e44">
        <w:r w:rsidRPr="3A104D72" w:rsidR="268DF069">
          <w:rPr>
            <w:rStyle w:val="Hyperlink"/>
            <w:sz w:val="22"/>
            <w:szCs w:val="22"/>
          </w:rPr>
          <w:t>mySolutions Portal</w:t>
        </w:r>
        <w:r w:rsidRPr="3A104D72" w:rsidR="3497D4E1">
          <w:rPr>
            <w:rStyle w:val="Hyperlink"/>
            <w:sz w:val="22"/>
            <w:szCs w:val="22"/>
            <w:u w:val="none"/>
          </w:rPr>
          <w:t>.</w:t>
        </w:r>
      </w:hyperlink>
      <w:r w:rsidRPr="3A104D72" w:rsidR="268DF069">
        <w:rPr>
          <w:sz w:val="22"/>
          <w:szCs w:val="22"/>
          <w:u w:val="none"/>
        </w:rPr>
        <w:t xml:space="preserve"> </w:t>
      </w:r>
    </w:p>
    <w:p w:rsidR="00F743D3" w:rsidP="3A104D72" w:rsidRDefault="00CA02D3" w14:paraId="40C187A6" w14:textId="57899C21">
      <w:pPr>
        <w:spacing w:after="149"/>
        <w:ind w:left="14" w:right="235"/>
        <w:rPr>
          <w:sz w:val="22"/>
          <w:szCs w:val="22"/>
        </w:rPr>
      </w:pPr>
      <w:r w:rsidRPr="3A104D72" w:rsidR="00CA02D3">
        <w:rPr>
          <w:sz w:val="22"/>
          <w:szCs w:val="22"/>
        </w:rPr>
        <w:t xml:space="preserve">The allowance will be paid in the following month's payroll with effect from the allowance start date mentioned above. Please note that incomplete forms will be returned and may cause </w:t>
      </w:r>
      <w:r w:rsidRPr="3A104D72" w:rsidR="0105BFEF">
        <w:rPr>
          <w:sz w:val="22"/>
          <w:szCs w:val="22"/>
        </w:rPr>
        <w:t>a delay</w:t>
      </w:r>
      <w:r w:rsidRPr="3A104D72" w:rsidR="00CA02D3">
        <w:rPr>
          <w:sz w:val="22"/>
          <w:szCs w:val="22"/>
        </w:rPr>
        <w:t xml:space="preserve"> in the processing of payments.</w:t>
      </w:r>
    </w:p>
    <w:p w:rsidR="00F743D3" w:rsidP="3A104D72" w:rsidRDefault="00CA02D3" w14:paraId="5B7DBFBF" w14:textId="592FBAD3">
      <w:pPr>
        <w:ind w:left="14"/>
        <w:jc w:val="left"/>
        <w:rPr>
          <w:i w:val="1"/>
          <w:iCs w:val="1"/>
          <w:sz w:val="18"/>
          <w:szCs w:val="18"/>
        </w:rPr>
      </w:pPr>
      <w:r w:rsidRPr="3A104D72" w:rsidR="00CA02D3">
        <w:rPr>
          <w:i w:val="1"/>
          <w:iCs w:val="1"/>
          <w:sz w:val="18"/>
          <w:szCs w:val="18"/>
        </w:rPr>
        <w:t xml:space="preserve">Please note the Company reserves the right to amend or </w:t>
      </w:r>
      <w:r w:rsidRPr="3A104D72" w:rsidR="1B1964DC">
        <w:rPr>
          <w:i w:val="1"/>
          <w:iCs w:val="1"/>
          <w:sz w:val="18"/>
          <w:szCs w:val="18"/>
        </w:rPr>
        <w:t>withdraw</w:t>
      </w:r>
      <w:r w:rsidRPr="3A104D72" w:rsidR="00CA02D3">
        <w:rPr>
          <w:i w:val="1"/>
          <w:iCs w:val="1"/>
          <w:sz w:val="18"/>
          <w:szCs w:val="18"/>
        </w:rPr>
        <w:t xml:space="preserve"> the allowance</w:t>
      </w:r>
      <w:r w:rsidRPr="3A104D72" w:rsidR="36851661">
        <w:rPr>
          <w:i w:val="1"/>
          <w:iCs w:val="1"/>
          <w:sz w:val="18"/>
          <w:szCs w:val="18"/>
        </w:rPr>
        <w:t xml:space="preserve">. </w:t>
      </w:r>
    </w:p>
    <w:sectPr w:rsidR="00F743D3">
      <w:headerReference w:type="default" r:id="rId9"/>
      <w:pgSz w:w="11904" w:h="16834" w:orient="portrait"/>
      <w:pgMar w:top="1440" w:right="1723" w:bottom="1440" w:left="15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02D3" w:rsidP="00CA02D3" w:rsidRDefault="00CA02D3" w14:paraId="7C98FA34" w14:textId="77777777">
      <w:pPr>
        <w:spacing w:line="240" w:lineRule="auto"/>
      </w:pPr>
      <w:r>
        <w:separator/>
      </w:r>
    </w:p>
  </w:endnote>
  <w:endnote w:type="continuationSeparator" w:id="0">
    <w:p w:rsidR="00CA02D3" w:rsidP="00CA02D3" w:rsidRDefault="00CA02D3" w14:paraId="76750281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02D3" w:rsidP="00CA02D3" w:rsidRDefault="00CA02D3" w14:paraId="2DA1A040" w14:textId="77777777">
      <w:pPr>
        <w:spacing w:line="240" w:lineRule="auto"/>
      </w:pPr>
      <w:r>
        <w:separator/>
      </w:r>
    </w:p>
  </w:footnote>
  <w:footnote w:type="continuationSeparator" w:id="0">
    <w:p w:rsidR="00CA02D3" w:rsidP="00CA02D3" w:rsidRDefault="00CA02D3" w14:paraId="4B0A4F7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A02D3" w:rsidRDefault="00CA02D3" w14:paraId="51711273" w14:textId="391615FF">
    <w:pPr>
      <w:pStyle w:val="Header"/>
    </w:pPr>
    <w:r w:rsidRPr="00CA02D3">
      <w:rPr>
        <w:rFonts w:ascii="Arial" w:hAnsi="Arial" w:eastAsia="Times" w:cs="Times New Roman"/>
        <w:noProof/>
        <w:color w:val="auto"/>
        <w:kern w:val="0"/>
        <w:szCs w:val="20"/>
        <w14:ligatures w14:val="none"/>
      </w:rPr>
      <w:drawing>
        <wp:anchor distT="0" distB="0" distL="114300" distR="114300" simplePos="0" relativeHeight="251659264" behindDoc="1" locked="0" layoutInCell="1" allowOverlap="1" wp14:anchorId="1F56A8DC" wp14:editId="752B06ED">
          <wp:simplePos x="0" y="0"/>
          <wp:positionH relativeFrom="column">
            <wp:posOffset>-58420</wp:posOffset>
          </wp:positionH>
          <wp:positionV relativeFrom="paragraph">
            <wp:posOffset>-361950</wp:posOffset>
          </wp:positionV>
          <wp:extent cx="1953260" cy="817880"/>
          <wp:effectExtent l="0" t="0" r="8890" b="127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D3"/>
    <w:rsid w:val="00605E0C"/>
    <w:rsid w:val="00CA02D3"/>
    <w:rsid w:val="00F743D3"/>
    <w:rsid w:val="0105BFEF"/>
    <w:rsid w:val="09D361A7"/>
    <w:rsid w:val="14A666AA"/>
    <w:rsid w:val="17E65031"/>
    <w:rsid w:val="1B1964DC"/>
    <w:rsid w:val="1C736C30"/>
    <w:rsid w:val="268DF069"/>
    <w:rsid w:val="29C0934C"/>
    <w:rsid w:val="3497D4E1"/>
    <w:rsid w:val="36851661"/>
    <w:rsid w:val="393962F2"/>
    <w:rsid w:val="3A104D72"/>
    <w:rsid w:val="4672348F"/>
    <w:rsid w:val="469D748F"/>
    <w:rsid w:val="48AD4306"/>
    <w:rsid w:val="4D48C662"/>
    <w:rsid w:val="523052F4"/>
    <w:rsid w:val="5386CF60"/>
    <w:rsid w:val="557A53E2"/>
    <w:rsid w:val="590958B1"/>
    <w:rsid w:val="5E037284"/>
    <w:rsid w:val="6119C20B"/>
    <w:rsid w:val="6172E718"/>
    <w:rsid w:val="655EAAD3"/>
    <w:rsid w:val="7979B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8E48E"/>
  <w15:docId w15:val="{9403D72A-46F1-4B2C-B408-F984508F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/>
      <w:ind w:left="48"/>
      <w:jc w:val="both"/>
    </w:pPr>
    <w:rPr>
      <w:rFonts w:ascii="Calibri" w:hAnsi="Calibri" w:eastAsia="Calibri" w:cs="Calibri"/>
      <w:color w:val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02D3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02D3"/>
    <w:rPr>
      <w:rFonts w:ascii="Calibri" w:hAnsi="Calibri" w:eastAsia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A02D3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02D3"/>
    <w:rPr>
      <w:rFonts w:ascii="Calibri" w:hAnsi="Calibri" w:eastAsia="Calibri" w:cs="Calibri"/>
      <w:color w:val="000000"/>
    </w:rPr>
  </w:style>
  <w:style w:type="character" w:styleId="Hyperlink">
    <w:uiPriority w:val="99"/>
    <w:name w:val="Hyperlink"/>
    <w:basedOn w:val="DefaultParagraphFont"/>
    <w:unhideWhenUsed/>
    <w:rsid w:val="14A666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https://spgi.service-now.com/esc?id=sc_cat_item&amp;sys_id=1bc78de49f331200d9011977677fcfae" TargetMode="External" Id="R84abd592eb284e4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604A4EFFA234EBB10C4A2475813F9" ma:contentTypeVersion="18" ma:contentTypeDescription="Create a new document." ma:contentTypeScope="" ma:versionID="7e0dba50efda62f27825ea73e570a6c6">
  <xsd:schema xmlns:xsd="http://www.w3.org/2001/XMLSchema" xmlns:xs="http://www.w3.org/2001/XMLSchema" xmlns:p="http://schemas.microsoft.com/office/2006/metadata/properties" xmlns:ns2="47bce498-3fd5-4385-9b51-24c35fc9ecf9" xmlns:ns3="6ea522f0-ca29-493e-925d-75789a4c5f08" targetNamespace="http://schemas.microsoft.com/office/2006/metadata/properties" ma:root="true" ma:fieldsID="be5053d6d1adc674a1ff9d25f60ef4ea" ns2:_="" ns3:_="">
    <xsd:import namespace="47bce498-3fd5-4385-9b51-24c35fc9ecf9"/>
    <xsd:import namespace="6ea522f0-ca29-493e-925d-75789a4c5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ce498-3fd5-4385-9b51-24c35fc9e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79bde-b34b-4e33-a562-f79c102b9a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522f0-ca29-493e-925d-75789a4c5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6c072d-2ebd-4c17-b94b-e43d7e966d88}" ma:internalName="TaxCatchAll" ma:showField="CatchAllData" ma:web="6ea522f0-ca29-493e-925d-75789a4c5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a522f0-ca29-493e-925d-75789a4c5f08" xsi:nil="true"/>
    <lcf76f155ced4ddcb4097134ff3c332f xmlns="47bce498-3fd5-4385-9b51-24c35fc9ecf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5F991E-F8F3-4D1C-A12D-3958413D4D6C}"/>
</file>

<file path=customXml/itemProps2.xml><?xml version="1.0" encoding="utf-8"?>
<ds:datastoreItem xmlns:ds="http://schemas.openxmlformats.org/officeDocument/2006/customXml" ds:itemID="{8AEAAACF-C2FC-4BDB-A43B-BD707107B623}">
  <ds:schemaRefs>
    <ds:schemaRef ds:uri="http://schemas.microsoft.com/office/2006/metadata/properties"/>
    <ds:schemaRef ds:uri="http://schemas.microsoft.com/office/infopath/2007/PartnerControls"/>
    <ds:schemaRef ds:uri="4ddb8e56-ad3c-42b8-bc1f-d423dafc2e7b"/>
    <ds:schemaRef ds:uri="b7f32ae4-9ef0-448b-a87e-4c1541bb704f"/>
  </ds:schemaRefs>
</ds:datastoreItem>
</file>

<file path=customXml/itemProps3.xml><?xml version="1.0" encoding="utf-8"?>
<ds:datastoreItem xmlns:ds="http://schemas.openxmlformats.org/officeDocument/2006/customXml" ds:itemID="{FC402E8D-C9EC-4C87-A6F6-4A92143286D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SGEN-AA7R0224010414150</dc:title>
  <dc:subject/>
  <dc:creator>giancarlo.ghilardi@spglobal.com</dc:creator>
  <keywords/>
  <lastModifiedBy>Greaney, Andrea</lastModifiedBy>
  <revision>5</revision>
  <dcterms:created xsi:type="dcterms:W3CDTF">2024-12-20T14:09:00.0000000Z</dcterms:created>
  <dcterms:modified xsi:type="dcterms:W3CDTF">2025-01-14T14:33:43.7789306Z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0x010100D10604A4EFFA234EBB10C4A2475813F9</vt:lpwstr>
  </property>
  <property fmtid="{D5CDD505-2E9C-101B-9397-08002B2CF9AE}" pid="3" name="MSIP_Label_831f0267-8575-4fc2-99cc-f6b7f9934be9_Enabled">
    <vt:lpwstr>true</vt:lpwstr>
  </property>
  <property fmtid="{D5CDD505-2E9C-101B-9397-08002B2CF9AE}" pid="4" name="MSIP_Label_831f0267-8575-4fc2-99cc-f6b7f9934be9_SetDate">
    <vt:lpwstr>2024-12-20T14:09:08Z</vt:lpwstr>
  </property>
  <property fmtid="{D5CDD505-2E9C-101B-9397-08002B2CF9AE}" pid="5" name="MSIP_Label_831f0267-8575-4fc2-99cc-f6b7f9934be9_Method">
    <vt:lpwstr>Standard</vt:lpwstr>
  </property>
  <property fmtid="{D5CDD505-2E9C-101B-9397-08002B2CF9AE}" pid="6" name="MSIP_Label_831f0267-8575-4fc2-99cc-f6b7f9934be9_Name">
    <vt:lpwstr>831f0267-8575-4fc2-99cc-f6b7f9934be9</vt:lpwstr>
  </property>
  <property fmtid="{D5CDD505-2E9C-101B-9397-08002B2CF9AE}" pid="7" name="MSIP_Label_831f0267-8575-4fc2-99cc-f6b7f9934be9_SiteId">
    <vt:lpwstr>8f3e36ea-8039-4b40-81a7-7dc0599e8645</vt:lpwstr>
  </property>
  <property fmtid="{D5CDD505-2E9C-101B-9397-08002B2CF9AE}" pid="8" name="MSIP_Label_831f0267-8575-4fc2-99cc-f6b7f9934be9_ActionId">
    <vt:lpwstr>9007ee77-3a7b-46fb-8c06-3652f3622e1b</vt:lpwstr>
  </property>
  <property fmtid="{D5CDD505-2E9C-101B-9397-08002B2CF9AE}" pid="9" name="MSIP_Label_831f0267-8575-4fc2-99cc-f6b7f9934be9_ContentBits">
    <vt:lpwstr>0</vt:lpwstr>
  </property>
  <property fmtid="{D5CDD505-2E9C-101B-9397-08002B2CF9AE}" pid="10" name="MediaServiceImageTags">
    <vt:lpwstr/>
  </property>
</Properties>
</file>